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line="259" w:lineRule="auto"/>
      </w:pPr>
      <w:r>
        <w:rPr>
          <w:rFonts w:ascii="Noto Sans CJK KR" w:hAnsi="Noto Sans CJK KR" w:eastAsia="Noto Sans CJK KR"/>
          <w:b/>
          <w:color w:val="185C50"/>
          <w:sz w:val="20"/>
        </w:rPr>
        <w:t>SENIOR FUTURE  |  호주 시니어 퓨처</w:t>
      </w:r>
    </w:p>
    <w:p>
      <w:pPr>
        <w:spacing w:after="120" w:line="259" w:lineRule="auto"/>
      </w:pPr>
      <w:r>
        <w:rPr>
          <w:rFonts w:ascii="Noto Sans CJK KR" w:hAnsi="Noto Sans CJK KR" w:eastAsia="Noto Sans CJK KR"/>
          <w:b/>
          <w:color w:val="153E36"/>
          <w:sz w:val="44"/>
        </w:rPr>
        <w:t>간단 가계부 · AUD</w:t>
      </w:r>
    </w:p>
    <w:p>
      <w:pPr>
        <w:spacing w:after="140" w:line="259" w:lineRule="auto"/>
      </w:pPr>
      <w:r>
        <w:rPr>
          <w:rFonts w:ascii="Noto Sans CJK KR" w:hAnsi="Noto Sans CJK KR" w:eastAsia="Noto Sans CJK KR"/>
          <w:b/>
          <w:color w:val="185C50"/>
          <w:sz w:val="30"/>
        </w:rPr>
        <w:t>이번 주 수입과 지출</w:t>
      </w:r>
    </w:p>
    <w:p>
      <w:pPr>
        <w:spacing w:after="120" w:line="259" w:lineRule="auto"/>
      </w:pPr>
      <w:r>
        <w:rPr>
          <w:rFonts w:ascii="Noto Sans CJK KR" w:hAnsi="Noto Sans CJK KR" w:eastAsia="Noto Sans CJK KR"/>
          <w:b w:val="0"/>
          <w:sz w:val="24"/>
        </w:rPr>
        <w:t>금액은 호주 달러(AUD)로 기록하세요. 카드번호·계좌번호는 적지 않습니다.</w:t>
      </w:r>
    </w:p>
    <w:p>
      <w:pPr>
        <w:spacing w:after="60" w:line="259" w:lineRule="auto"/>
      </w:pPr>
      <w:r>
        <w:rPr>
          <w:rFonts w:ascii="Noto Sans CJK KR" w:hAnsi="Noto Sans CJK KR" w:eastAsia="Noto Sans CJK KR"/>
          <w:b/>
          <w:color w:val="185C50"/>
          <w:sz w:val="30"/>
        </w:rPr>
        <w:t>기록 기간</w:t>
      </w:r>
    </w:p>
    <w:p>
      <w:pPr>
        <w:spacing w:after="100" w:line="259" w:lineRule="auto"/>
      </w:pPr>
      <w:r>
        <w:rPr>
          <w:rFonts w:ascii="Noto Sans CJK KR" w:hAnsi="Noto Sans CJK KR" w:eastAsia="Noto Sans CJK KR"/>
          <w:b w:val="0"/>
          <w:sz w:val="25"/>
        </w:rPr>
        <w:t>시작 날짜 / 끝 날짜  ＿＿＿＿＿＿＿＿＿＿＿＿＿</w:t>
      </w:r>
    </w:p>
    <w:p>
      <w:pPr>
        <w:spacing w:after="100" w:line="259" w:lineRule="auto"/>
      </w:pPr>
      <w:r>
        <w:rPr>
          <w:rFonts w:ascii="Noto Sans CJK KR" w:hAnsi="Noto Sans CJK KR" w:eastAsia="Noto Sans CJK KR"/>
          <w:b w:val="0"/>
          <w:sz w:val="25"/>
        </w:rPr>
        <w:t>이번 주 지출 계획 (AUD)  ＿＿＿＿＿＿＿＿＿＿＿＿＿</w:t>
      </w:r>
    </w:p>
    <w:p>
      <w:pPr>
        <w:spacing w:after="60" w:line="259" w:lineRule="auto"/>
      </w:pPr>
      <w:r>
        <w:rPr>
          <w:rFonts w:ascii="Noto Sans CJK KR" w:hAnsi="Noto Sans CJK KR" w:eastAsia="Noto Sans CJK KR"/>
          <w:b/>
          <w:color w:val="185C50"/>
          <w:sz w:val="30"/>
        </w:rPr>
        <w:t>사용한 돈 기록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  <w:shd w:fill="EFF5F1"/>
          </w:tcPr>
          <w:p>
            <w:r>
              <w:rPr>
                <w:rFonts w:ascii="Noto Sans CJK KR" w:hAnsi="Noto Sans CJK KR" w:eastAsia="Noto Sans CJK KR"/>
                <w:b/>
                <w:color w:val="185C50"/>
                <w:sz w:val="24"/>
              </w:rPr>
              <w:t>날짜</w:t>
            </w:r>
          </w:p>
        </w:tc>
        <w:tc>
          <w:tcPr>
            <w:tcW w:type="dxa" w:w="2523"/>
            <w:shd w:fill="EFF5F1"/>
          </w:tcPr>
          <w:p>
            <w:r>
              <w:rPr>
                <w:rFonts w:ascii="Noto Sans CJK KR" w:hAnsi="Noto Sans CJK KR" w:eastAsia="Noto Sans CJK KR"/>
                <w:b/>
                <w:color w:val="185C50"/>
                <w:sz w:val="24"/>
              </w:rPr>
              <w:t>내용</w:t>
            </w:r>
          </w:p>
        </w:tc>
        <w:tc>
          <w:tcPr>
            <w:tcW w:type="dxa" w:w="2523"/>
            <w:shd w:fill="EFF5F1"/>
          </w:tcPr>
          <w:p>
            <w:r>
              <w:rPr>
                <w:rFonts w:ascii="Noto Sans CJK KR" w:hAnsi="Noto Sans CJK KR" w:eastAsia="Noto Sans CJK KR"/>
                <w:b/>
                <w:color w:val="185C50"/>
                <w:sz w:val="24"/>
              </w:rPr>
              <w:t>수입 AUD</w:t>
            </w:r>
          </w:p>
        </w:tc>
        <w:tc>
          <w:tcPr>
            <w:tcW w:type="dxa" w:w="2523"/>
            <w:shd w:fill="EFF5F1"/>
          </w:tcPr>
          <w:p>
            <w:r>
              <w:rPr>
                <w:rFonts w:ascii="Noto Sans CJK KR" w:hAnsi="Noto Sans CJK KR" w:eastAsia="Noto Sans CJK KR"/>
                <w:b/>
                <w:color w:val="185C50"/>
                <w:sz w:val="24"/>
              </w:rPr>
              <w:t>지출 AUD</w:t>
            </w:r>
          </w:p>
        </w:tc>
      </w:tr>
      <w:tr>
        <w:trPr>
          <w:trHeight w:val="454"/>
        </w:trPr>
        <w:tc>
          <w:tcPr>
            <w:tcW w:type="dxa" w:w="2523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  <w:tc>
          <w:tcPr>
            <w:tcW w:type="dxa" w:w="2523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  <w:tc>
          <w:tcPr>
            <w:tcW w:type="dxa" w:w="2523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  <w:tc>
          <w:tcPr>
            <w:tcW w:type="dxa" w:w="2523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</w:tr>
      <w:tr>
        <w:trPr>
          <w:trHeight w:val="454"/>
        </w:trPr>
        <w:tc>
          <w:tcPr>
            <w:tcW w:type="dxa" w:w="2523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  <w:tc>
          <w:tcPr>
            <w:tcW w:type="dxa" w:w="2523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  <w:tc>
          <w:tcPr>
            <w:tcW w:type="dxa" w:w="2523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  <w:tc>
          <w:tcPr>
            <w:tcW w:type="dxa" w:w="2523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</w:tr>
      <w:tr>
        <w:trPr>
          <w:trHeight w:val="454"/>
        </w:trPr>
        <w:tc>
          <w:tcPr>
            <w:tcW w:type="dxa" w:w="2523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  <w:tc>
          <w:tcPr>
            <w:tcW w:type="dxa" w:w="2523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  <w:tc>
          <w:tcPr>
            <w:tcW w:type="dxa" w:w="2523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  <w:tc>
          <w:tcPr>
            <w:tcW w:type="dxa" w:w="2523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</w:tr>
      <w:tr>
        <w:trPr>
          <w:trHeight w:val="454"/>
        </w:trPr>
        <w:tc>
          <w:tcPr>
            <w:tcW w:type="dxa" w:w="2523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  <w:tc>
          <w:tcPr>
            <w:tcW w:type="dxa" w:w="2523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  <w:tc>
          <w:tcPr>
            <w:tcW w:type="dxa" w:w="2523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  <w:tc>
          <w:tcPr>
            <w:tcW w:type="dxa" w:w="2523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</w:tr>
      <w:tr>
        <w:trPr>
          <w:trHeight w:val="454"/>
        </w:trPr>
        <w:tc>
          <w:tcPr>
            <w:tcW w:type="dxa" w:w="2523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  <w:tc>
          <w:tcPr>
            <w:tcW w:type="dxa" w:w="2523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  <w:tc>
          <w:tcPr>
            <w:tcW w:type="dxa" w:w="2523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  <w:tc>
          <w:tcPr>
            <w:tcW w:type="dxa" w:w="2523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</w:tr>
      <w:tr>
        <w:trPr>
          <w:trHeight w:val="454"/>
        </w:trPr>
        <w:tc>
          <w:tcPr>
            <w:tcW w:type="dxa" w:w="2523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  <w:tc>
          <w:tcPr>
            <w:tcW w:type="dxa" w:w="2523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  <w:tc>
          <w:tcPr>
            <w:tcW w:type="dxa" w:w="2523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  <w:tc>
          <w:tcPr>
            <w:tcW w:type="dxa" w:w="2523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</w:tr>
      <w:tr>
        <w:trPr>
          <w:trHeight w:val="454"/>
        </w:trPr>
        <w:tc>
          <w:tcPr>
            <w:tcW w:type="dxa" w:w="2523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  <w:tc>
          <w:tcPr>
            <w:tcW w:type="dxa" w:w="2523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  <w:tc>
          <w:tcPr>
            <w:tcW w:type="dxa" w:w="2523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  <w:tc>
          <w:tcPr>
            <w:tcW w:type="dxa" w:w="2523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</w:tr>
      <w:tr>
        <w:trPr>
          <w:trHeight w:val="454"/>
        </w:trPr>
        <w:tc>
          <w:tcPr>
            <w:tcW w:type="dxa" w:w="2523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  <w:tc>
          <w:tcPr>
            <w:tcW w:type="dxa" w:w="2523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  <w:tc>
          <w:tcPr>
            <w:tcW w:type="dxa" w:w="2523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  <w:tc>
          <w:tcPr>
            <w:tcW w:type="dxa" w:w="2523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</w:tr>
      <w:tr>
        <w:trPr>
          <w:trHeight w:val="454"/>
        </w:trPr>
        <w:tc>
          <w:tcPr>
            <w:tcW w:type="dxa" w:w="2523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  <w:tc>
          <w:tcPr>
            <w:tcW w:type="dxa" w:w="2523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  <w:tc>
          <w:tcPr>
            <w:tcW w:type="dxa" w:w="2523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  <w:tc>
          <w:tcPr>
            <w:tcW w:type="dxa" w:w="2523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</w:tr>
    </w:tbl>
    <w:p>
      <w:pPr>
        <w:spacing w:after="60" w:line="259" w:lineRule="auto"/>
      </w:pPr>
      <w:r>
        <w:rPr>
          <w:rFonts w:ascii="Noto Sans CJK KR" w:hAnsi="Noto Sans CJK KR" w:eastAsia="Noto Sans CJK KR"/>
          <w:b/>
          <w:color w:val="185C50"/>
          <w:sz w:val="30"/>
        </w:rPr>
        <w:t>주간 합계</w:t>
      </w:r>
    </w:p>
    <w:p>
      <w:pPr>
        <w:spacing w:after="100" w:line="259" w:lineRule="auto"/>
      </w:pPr>
      <w:r>
        <w:rPr>
          <w:rFonts w:ascii="Noto Sans CJK KR" w:hAnsi="Noto Sans CJK KR" w:eastAsia="Noto Sans CJK KR"/>
          <w:b w:val="0"/>
          <w:sz w:val="25"/>
        </w:rPr>
        <w:t>총수입 AUD  ＿＿＿＿＿＿＿＿＿＿＿＿＿</w:t>
      </w:r>
    </w:p>
    <w:p>
      <w:pPr>
        <w:spacing w:after="100" w:line="259" w:lineRule="auto"/>
      </w:pPr>
      <w:r>
        <w:rPr>
          <w:rFonts w:ascii="Noto Sans CJK KR" w:hAnsi="Noto Sans CJK KR" w:eastAsia="Noto Sans CJK KR"/>
          <w:b w:val="0"/>
          <w:sz w:val="25"/>
        </w:rPr>
        <w:t>총지출 AUD  ＿＿＿＿＿＿＿＿＿＿＿＿＿</w:t>
      </w:r>
    </w:p>
    <w:p>
      <w:pPr>
        <w:spacing w:after="100" w:line="259" w:lineRule="auto"/>
      </w:pPr>
      <w:r>
        <w:rPr>
          <w:rFonts w:ascii="Noto Sans CJK KR" w:hAnsi="Noto Sans CJK KR" w:eastAsia="Noto Sans CJK KR"/>
          <w:b w:val="0"/>
          <w:sz w:val="25"/>
        </w:rPr>
        <w:t>수입 − 지출 AUD  ＿＿＿＿＿＿＿＿＿＿＿＿＿</w:t>
      </w:r>
    </w:p>
    <w:p>
      <w:pPr>
        <w:spacing w:after="60" w:line="259" w:lineRule="auto"/>
      </w:pPr>
      <w:r>
        <w:rPr>
          <w:rFonts w:ascii="Noto Sans CJK KR" w:hAnsi="Noto Sans CJK KR" w:eastAsia="Noto Sans CJK KR"/>
          <w:b/>
          <w:color w:val="185C50"/>
          <w:sz w:val="30"/>
        </w:rPr>
        <w:t>기억할 점</w:t>
      </w:r>
    </w:p>
    <w:p>
      <w:pPr>
        <w:spacing w:after="60" w:line="259" w:lineRule="auto"/>
      </w:pPr>
      <w:r>
        <w:rPr>
          <w:rFonts w:ascii="Noto Sans CJK KR" w:hAnsi="Noto Sans CJK KR" w:eastAsia="Noto Sans CJK KR"/>
          <w:b w:val="0"/>
          <w:sz w:val="25"/>
        </w:rPr>
        <w:t>합계는 직접 계산하는 기록 양식입니다. 금액을 정확히 확인하고 원본 영수증은 필요한 기간 동안 따로 보관하세요.</w:t>
      </w:r>
    </w:p>
    <w:p>
      <w:pPr>
        <w:pageBreakBefore/>
        <w:spacing w:after="40" w:line="259" w:lineRule="auto"/>
      </w:pPr>
      <w:r>
        <w:rPr>
          <w:rFonts w:ascii="Noto Sans CJK KR" w:hAnsi="Noto Sans CJK KR" w:eastAsia="Noto Sans CJK KR"/>
          <w:b/>
          <w:color w:val="185C50"/>
          <w:sz w:val="20"/>
        </w:rPr>
        <w:t>SENIOR FUTURE  |  호주 시니어 퓨처</w:t>
      </w:r>
    </w:p>
    <w:p>
      <w:pPr>
        <w:spacing w:after="120" w:line="259" w:lineRule="auto"/>
      </w:pPr>
      <w:r>
        <w:rPr>
          <w:rFonts w:ascii="Noto Sans CJK KR" w:hAnsi="Noto Sans CJK KR" w:eastAsia="Noto Sans CJK KR"/>
          <w:b/>
          <w:color w:val="153E36"/>
          <w:sz w:val="44"/>
        </w:rPr>
        <w:t>간단 가계부 · AUD</w:t>
      </w:r>
    </w:p>
    <w:p>
      <w:pPr>
        <w:spacing w:after="140" w:line="259" w:lineRule="auto"/>
      </w:pPr>
      <w:r>
        <w:rPr>
          <w:rFonts w:ascii="Noto Sans CJK KR" w:hAnsi="Noto Sans CJK KR" w:eastAsia="Noto Sans CJK KR"/>
          <w:b/>
          <w:color w:val="185C50"/>
          <w:sz w:val="30"/>
        </w:rPr>
        <w:t>다가오는 지출과 다음 주 계획</w:t>
      </w:r>
    </w:p>
    <w:p>
      <w:pPr>
        <w:spacing w:after="120" w:line="259" w:lineRule="auto"/>
      </w:pPr>
      <w:r>
        <w:rPr>
          <w:rFonts w:ascii="Noto Sans CJK KR" w:hAnsi="Noto Sans CJK KR" w:eastAsia="Noto Sans CJK KR"/>
          <w:b w:val="0"/>
          <w:sz w:val="24"/>
        </w:rPr>
        <w:t>결제일을 놓치지 않도록 예정된 지출을 적고, 나에게 맞는 다음 주 계획을 세우세요.</w:t>
      </w:r>
    </w:p>
    <w:p>
      <w:pPr>
        <w:spacing w:after="60" w:line="259" w:lineRule="auto"/>
      </w:pPr>
      <w:r>
        <w:rPr>
          <w:rFonts w:ascii="Noto Sans CJK KR" w:hAnsi="Noto Sans CJK KR" w:eastAsia="Noto Sans CJK KR"/>
          <w:b/>
          <w:color w:val="185C50"/>
          <w:sz w:val="30"/>
        </w:rPr>
        <w:t>낼 돈과 결제일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  <w:shd w:fill="EFF5F1"/>
          </w:tcPr>
          <w:p>
            <w:r>
              <w:rPr>
                <w:rFonts w:ascii="Noto Sans CJK KR" w:hAnsi="Noto Sans CJK KR" w:eastAsia="Noto Sans CJK KR"/>
                <w:b/>
                <w:color w:val="185C50"/>
                <w:sz w:val="24"/>
              </w:rPr>
              <w:t>항목</w:t>
            </w:r>
          </w:p>
        </w:tc>
        <w:tc>
          <w:tcPr>
            <w:tcW w:type="dxa" w:w="2523"/>
            <w:shd w:fill="EFF5F1"/>
          </w:tcPr>
          <w:p>
            <w:r>
              <w:rPr>
                <w:rFonts w:ascii="Noto Sans CJK KR" w:hAnsi="Noto Sans CJK KR" w:eastAsia="Noto Sans CJK KR"/>
                <w:b/>
                <w:color w:val="185C50"/>
                <w:sz w:val="24"/>
              </w:rPr>
              <w:t>예정 AUD</w:t>
            </w:r>
          </w:p>
        </w:tc>
        <w:tc>
          <w:tcPr>
            <w:tcW w:type="dxa" w:w="2523"/>
            <w:shd w:fill="EFF5F1"/>
          </w:tcPr>
          <w:p>
            <w:r>
              <w:rPr>
                <w:rFonts w:ascii="Noto Sans CJK KR" w:hAnsi="Noto Sans CJK KR" w:eastAsia="Noto Sans CJK KR"/>
                <w:b/>
                <w:color w:val="185C50"/>
                <w:sz w:val="24"/>
              </w:rPr>
              <w:t>날짜</w:t>
            </w:r>
          </w:p>
        </w:tc>
        <w:tc>
          <w:tcPr>
            <w:tcW w:type="dxa" w:w="2523"/>
            <w:shd w:fill="EFF5F1"/>
          </w:tcPr>
          <w:p>
            <w:r>
              <w:rPr>
                <w:rFonts w:ascii="Noto Sans CJK KR" w:hAnsi="Noto Sans CJK KR" w:eastAsia="Noto Sans CJK KR"/>
                <w:b/>
                <w:color w:val="185C50"/>
                <w:sz w:val="24"/>
              </w:rPr>
              <w:t>확인</w:t>
            </w:r>
          </w:p>
        </w:tc>
      </w:tr>
      <w:tr>
        <w:trPr>
          <w:trHeight w:val="454"/>
        </w:trPr>
        <w:tc>
          <w:tcPr>
            <w:tcW w:type="dxa" w:w="2523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  <w:tc>
          <w:tcPr>
            <w:tcW w:type="dxa" w:w="2523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  <w:tc>
          <w:tcPr>
            <w:tcW w:type="dxa" w:w="2523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  <w:tc>
          <w:tcPr>
            <w:tcW w:type="dxa" w:w="2523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</w:tr>
      <w:tr>
        <w:trPr>
          <w:trHeight w:val="454"/>
        </w:trPr>
        <w:tc>
          <w:tcPr>
            <w:tcW w:type="dxa" w:w="2523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  <w:tc>
          <w:tcPr>
            <w:tcW w:type="dxa" w:w="2523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  <w:tc>
          <w:tcPr>
            <w:tcW w:type="dxa" w:w="2523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  <w:tc>
          <w:tcPr>
            <w:tcW w:type="dxa" w:w="2523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</w:tr>
      <w:tr>
        <w:trPr>
          <w:trHeight w:val="454"/>
        </w:trPr>
        <w:tc>
          <w:tcPr>
            <w:tcW w:type="dxa" w:w="2523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  <w:tc>
          <w:tcPr>
            <w:tcW w:type="dxa" w:w="2523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  <w:tc>
          <w:tcPr>
            <w:tcW w:type="dxa" w:w="2523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  <w:tc>
          <w:tcPr>
            <w:tcW w:type="dxa" w:w="2523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</w:tr>
      <w:tr>
        <w:trPr>
          <w:trHeight w:val="454"/>
        </w:trPr>
        <w:tc>
          <w:tcPr>
            <w:tcW w:type="dxa" w:w="2523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  <w:tc>
          <w:tcPr>
            <w:tcW w:type="dxa" w:w="2523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  <w:tc>
          <w:tcPr>
            <w:tcW w:type="dxa" w:w="2523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  <w:tc>
          <w:tcPr>
            <w:tcW w:type="dxa" w:w="2523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</w:tr>
      <w:tr>
        <w:trPr>
          <w:trHeight w:val="454"/>
        </w:trPr>
        <w:tc>
          <w:tcPr>
            <w:tcW w:type="dxa" w:w="2523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  <w:tc>
          <w:tcPr>
            <w:tcW w:type="dxa" w:w="2523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  <w:tc>
          <w:tcPr>
            <w:tcW w:type="dxa" w:w="2523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  <w:tc>
          <w:tcPr>
            <w:tcW w:type="dxa" w:w="2523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</w:tr>
      <w:tr>
        <w:trPr>
          <w:trHeight w:val="454"/>
        </w:trPr>
        <w:tc>
          <w:tcPr>
            <w:tcW w:type="dxa" w:w="2523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  <w:tc>
          <w:tcPr>
            <w:tcW w:type="dxa" w:w="2523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  <w:tc>
          <w:tcPr>
            <w:tcW w:type="dxa" w:w="2523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  <w:tc>
          <w:tcPr>
            <w:tcW w:type="dxa" w:w="2523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</w:tr>
    </w:tbl>
    <w:p>
      <w:pPr>
        <w:spacing w:after="60" w:line="259" w:lineRule="auto"/>
      </w:pPr>
      <w:r>
        <w:rPr>
          <w:rFonts w:ascii="Noto Sans CJK KR" w:hAnsi="Noto Sans CJK KR" w:eastAsia="Noto Sans CJK KR"/>
          <w:b/>
          <w:color w:val="185C50"/>
          <w:sz w:val="30"/>
        </w:rPr>
        <w:t>다음 주 계획</w:t>
      </w:r>
    </w:p>
    <w:p>
      <w:pPr>
        <w:spacing w:after="100" w:line="259" w:lineRule="auto"/>
      </w:pPr>
      <w:r>
        <w:rPr>
          <w:rFonts w:ascii="Noto Sans CJK KR" w:hAnsi="Noto Sans CJK KR" w:eastAsia="Noto Sans CJK KR"/>
          <w:b w:val="0"/>
          <w:sz w:val="25"/>
        </w:rPr>
        <w:t>반드시 필요한 지출  ＿＿＿＿＿＿＿＿＿＿＿＿＿</w:t>
      </w:r>
    </w:p>
    <w:p>
      <w:pPr>
        <w:spacing w:after="100" w:line="259" w:lineRule="auto"/>
      </w:pPr>
      <w:r>
        <w:rPr>
          <w:rFonts w:ascii="Noto Sans CJK KR" w:hAnsi="Noto Sans CJK KR" w:eastAsia="Noto Sans CJK KR"/>
          <w:b w:val="0"/>
          <w:sz w:val="25"/>
        </w:rPr>
        <w:t>조절해 볼 지출  ＿＿＿＿＿＿＿＿＿＿＿＿＿</w:t>
      </w:r>
    </w:p>
    <w:p>
      <w:pPr>
        <w:spacing w:after="100" w:line="259" w:lineRule="auto"/>
      </w:pPr>
      <w:r>
        <w:rPr>
          <w:rFonts w:ascii="Noto Sans CJK KR" w:hAnsi="Noto Sans CJK KR" w:eastAsia="Noto Sans CJK KR"/>
          <w:b w:val="0"/>
          <w:sz w:val="25"/>
        </w:rPr>
        <w:t>다음 주 지출 계획 AUD  ＿＿＿＿＿＿＿＿＿＿＿＿＿</w:t>
      </w:r>
    </w:p>
    <w:p>
      <w:pPr>
        <w:spacing w:after="60" w:line="259" w:lineRule="auto"/>
      </w:pPr>
      <w:r>
        <w:rPr>
          <w:rFonts w:ascii="Noto Sans CJK KR" w:hAnsi="Noto Sans CJK KR" w:eastAsia="Noto Sans CJK KR"/>
          <w:b/>
          <w:color w:val="185C50"/>
          <w:sz w:val="30"/>
        </w:rPr>
        <w:t>메모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2"/>
            <w:shd w:fill="EFF5F1"/>
          </w:tcPr>
          <w:p>
            <w:r>
              <w:rPr>
                <w:rFonts w:ascii="Noto Sans CJK KR" w:hAnsi="Noto Sans CJK KR" w:eastAsia="Noto Sans CJK KR"/>
                <w:b/>
                <w:color w:val="185C50"/>
                <w:sz w:val="24"/>
              </w:rPr>
              <w:t>확인할 청구서·문의할 일</w:t>
            </w:r>
          </w:p>
        </w:tc>
      </w:tr>
      <w:tr>
        <w:trPr>
          <w:trHeight w:val="454"/>
        </w:trPr>
        <w:tc>
          <w:tcPr>
            <w:tcW w:type="dxa" w:w="10092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</w:tr>
      <w:tr>
        <w:trPr>
          <w:trHeight w:val="454"/>
        </w:trPr>
        <w:tc>
          <w:tcPr>
            <w:tcW w:type="dxa" w:w="10092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</w:tr>
      <w:tr>
        <w:trPr>
          <w:trHeight w:val="454"/>
        </w:trPr>
        <w:tc>
          <w:tcPr>
            <w:tcW w:type="dxa" w:w="10092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</w:tr>
    </w:tbl>
    <w:p>
      <w:pPr>
        <w:spacing w:after="60" w:line="259" w:lineRule="auto"/>
      </w:pPr>
      <w:r>
        <w:rPr>
          <w:rFonts w:ascii="Noto Sans CJK KR" w:hAnsi="Noto Sans CJK KR" w:eastAsia="Noto Sans CJK KR"/>
          <w:b w:val="0"/>
          <w:sz w:val="20"/>
        </w:rPr>
        <w:t>작성한 자료는 본인이 안전하게 보관하세요. 비밀번호, 인증번호, 카드번호, 신분증 번호는 적지 마세요.</w:t>
      </w:r>
    </w:p>
    <w:p>
      <w:pPr>
        <w:spacing w:after="60" w:line="259" w:lineRule="auto"/>
      </w:pPr>
      <w:r>
        <w:rPr>
          <w:rFonts w:ascii="Noto Sans CJK KR" w:hAnsi="Noto Sans CJK KR" w:eastAsia="Noto Sans CJK KR"/>
          <w:b w:val="0"/>
          <w:sz w:val="19"/>
        </w:rPr>
        <w:t>호주 시니어 퓨처의 생활 기록 양식입니다. 제도·의료·재무 자문을 제공하는 자료가 아닙니다.</w:t>
      </w:r>
    </w:p>
    <w:sectPr w:rsidR="00FC693F" w:rsidRPr="0006063C" w:rsidSect="00034616">
      <w:footerReference w:type="default" r:id="rId9"/>
      <w:pgSz w:w="11906" w:h="16838"/>
      <w:pgMar w:top="737" w:right="907" w:bottom="73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Noto Sans CJK KR" w:hAnsi="Noto Sans CJK KR" w:eastAsia="Noto Sans CJK KR"/>
        <w:b w:val="0"/>
        <w:sz w:val="18"/>
      </w:rPr>
      <w:t xml:space="preserve">호주 시니어 퓨처 · 개인 준비·기록용 · 확인일 2026-10-10 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Noto Sans CJK KR" w:hAnsi="Noto Sans CJK KR" w:eastAsia="Noto Sans CJK KR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간단 가계부 · AUD</dc:title>
  <dc:subject>한국어 시니어용 준비·기록 양식</dc:subject>
  <dc:creator>호주 시니어 퓨처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